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一、如何接入下级视频平台？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1、调研下级平台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1）具备自有视频平台或者NVR平台；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2）要求符合国标GB28181协议接入。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咨询方式：打设备对应商售后电话，根据设备型号咨询此设备是否支持国标GB28181的2011版本 或者2016版本，如果不支持，是否能升级？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2、下级平台接入（NVR）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通过专线将NVR（双网口）的输出进行传输。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单网口NVR需要外接双WAN口的路由器跳转IP域。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视频专线的拉通（专线IP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）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设置NVR的输出（LAN2口）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多址设定：选择输出口进行设置；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IP地址：网络人员进行分配（专线IP）；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网关：根据IP地址设置；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DNS：可不进行设置；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设置NVR的GB28181服务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SIP服务器ID：使用默认的即可；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/>
          <w:color w:val="FF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SIP用户认证ID</w:t>
      </w:r>
      <w:r>
        <w:rPr>
          <w:rFonts w:hint="eastAsia"/>
          <w:color w:val="FF0000"/>
          <w:sz w:val="24"/>
          <w:szCs w:val="24"/>
          <w:lang w:val="en-US" w:eastAsia="zh-CN"/>
        </w:rPr>
        <w:t>：20位数字，保证第11位--13位为111；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default"/>
          <w:color w:val="FF0000"/>
          <w:sz w:val="24"/>
          <w:szCs w:val="24"/>
          <w:lang w:val="en-US" w:eastAsia="zh-CN"/>
        </w:rPr>
      </w:pPr>
      <w:r>
        <w:rPr>
          <w:rFonts w:hint="eastAsia"/>
          <w:color w:val="FF0000"/>
          <w:sz w:val="24"/>
          <w:szCs w:val="24"/>
          <w:lang w:val="en-US" w:eastAsia="zh-CN"/>
        </w:rPr>
        <w:t>如：34020000001110000007、34020000001110000001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SIP服务器域：SIP服务器ID前10位；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SIP用户密码：常设123456；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SIP服务器地址：本地服务所在的服务器IP，支持国标2016版本的设置为23.166.0.172。支持国标2011版本的设置为23.166.0.133；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本地SIP端口：5060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SIP服务器端口：30111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视频通道设置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每一个摄像头分配一个视频通道。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视频通道编码ID</w:t>
      </w:r>
      <w:r>
        <w:rPr>
          <w:rFonts w:hint="eastAsia"/>
          <w:sz w:val="24"/>
          <w:szCs w:val="24"/>
          <w:lang w:val="en-US" w:eastAsia="zh-CN"/>
        </w:rPr>
        <w:t>：20位数字，保证第11位--13位为131或者132。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如：34020000001310000001------34020000001310000111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3、下级平台接入（视频平台）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1）视频专线的拉通；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2）所有设置与NVR接入类同。我方提供设置信息，视频平台方进行设置推送视频；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3）我方提供信息：专线IP及端口、SIP用户认证ID（SIP服务器地址）、视频通道ID；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二、如何设置视频融合平台？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1、登录视频融合平台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登录地址：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"http://23.166.0.133:9998/smartcity-portal/?contextPath=/smartcity/boss#/"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6"/>
          <w:rFonts w:hint="eastAsia"/>
          <w:lang w:val="en-US" w:eastAsia="zh-CN"/>
        </w:rPr>
        <w:t>http://23.166.0.133:9998/smartcity-portal/?contextPath=/smartcity/boss#/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>超级管理员账号密码：</w:t>
      </w:r>
      <w:r>
        <w:rPr>
          <w:rFonts w:ascii="宋体" w:hAnsi="宋体" w:eastAsia="宋体" w:cs="宋体"/>
          <w:color w:val="0000FF"/>
          <w:sz w:val="24"/>
          <w:szCs w:val="24"/>
        </w:rPr>
        <w:t>admin/0000zxcvbnmKO),.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2、在目录管理下选择平台/摄像机管理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1）添加平台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default"/>
          <w:color w:val="FF0000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平台编号：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SIP用户认证ID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2）添加摄像机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选择相应平台，填入摄像机编码：与</w:t>
      </w:r>
      <w:r>
        <w:rPr>
          <w:rFonts w:hint="eastAsia"/>
          <w:b/>
          <w:bCs/>
          <w:sz w:val="24"/>
          <w:szCs w:val="24"/>
          <w:lang w:val="en-US" w:eastAsia="zh-CN"/>
        </w:rPr>
        <w:t>视频通道编码（第一章---2---4）中所设置相同</w:t>
      </w:r>
    </w:p>
    <w:p>
      <w:pPr>
        <w:pStyle w:val="3"/>
        <w:numPr>
          <w:ilvl w:val="0"/>
          <w:numId w:val="2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设备类别管理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标签可以进行添加/删除；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both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在相应的标签下，可添加平台/设备，通过北向接口，供IOC根据标签调用。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2"/>
        <w:numPr>
          <w:ilvl w:val="0"/>
          <w:numId w:val="3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注意点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NVR的</w:t>
      </w:r>
      <w:r>
        <w:rPr>
          <w:rFonts w:hint="eastAsia"/>
          <w:b/>
          <w:bCs/>
          <w:color w:val="4472C4" w:themeColor="accent5"/>
          <w:sz w:val="24"/>
          <w:szCs w:val="24"/>
          <w:lang w:val="en-US" w:eastAsia="zh-CN"/>
          <w14:textFill>
            <w14:solidFill>
              <w14:schemeClr w14:val="accent5"/>
            </w14:solidFill>
          </w14:textFill>
        </w:rPr>
        <w:t>SIP服务器IP</w:t>
      </w:r>
      <w:r>
        <w:rPr>
          <w:rFonts w:hint="eastAsia"/>
          <w:sz w:val="24"/>
          <w:szCs w:val="24"/>
          <w:lang w:val="en-US" w:eastAsia="zh-CN"/>
        </w:rPr>
        <w:t>一定要通过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IP地址访问NVR</w:t>
      </w:r>
      <w:r>
        <w:rPr>
          <w:rFonts w:hint="eastAsia"/>
          <w:sz w:val="24"/>
          <w:szCs w:val="24"/>
          <w:lang w:val="en-US" w:eastAsia="zh-CN"/>
        </w:rPr>
        <w:t>进行修改；</w:t>
      </w:r>
    </w:p>
    <w:p>
      <w:pPr>
        <w:widowControl w:val="0"/>
        <w:numPr>
          <w:ilvl w:val="0"/>
          <w:numId w:val="4"/>
        </w:num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专线交换机的服务端口，要插对；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四、所有设置的案例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模板：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LAN1由园区运维人员设置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6690" cy="3950335"/>
            <wp:effectExtent l="0" t="0" r="6350" b="12065"/>
            <wp:docPr id="1" name="图片 1" descr="5da1522c077695acff8ee5e43c3c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da1522c077695acff8ee5e43c3c8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LAN2 我方人员设置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184140" cy="3888740"/>
            <wp:effectExtent l="0" t="0" r="12700" b="12700"/>
            <wp:docPr id="2" name="图片 2" descr="802e9f8dde0d70dd9f0d18c9a8f5c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02e9f8dde0d70dd9f0d18c9a8f5c4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84140" cy="388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GB28181服务  我方人员设置</w:t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6690" cy="3950335"/>
            <wp:effectExtent l="0" t="0" r="6350" b="12065"/>
            <wp:docPr id="3" name="图片 3" descr="95828aa478c04728d908b4dd5b335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5828aa478c04728d908b4dd5b3350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五、线路连接</w:t>
      </w:r>
    </w:p>
    <w:p>
      <w:pPr>
        <w:rPr>
          <w:rFonts w:hint="default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369310" cy="5485130"/>
            <wp:effectExtent l="0" t="0" r="1270" b="1397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369310" cy="5485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CCE800"/>
    <w:multiLevelType w:val="singleLevel"/>
    <w:tmpl w:val="9DCCE80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484BA81"/>
    <w:multiLevelType w:val="singleLevel"/>
    <w:tmpl w:val="E484BA81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FB6EE617"/>
    <w:multiLevelType w:val="singleLevel"/>
    <w:tmpl w:val="FB6EE617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4D6CE14F"/>
    <w:multiLevelType w:val="singleLevel"/>
    <w:tmpl w:val="4D6CE14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1428A"/>
    <w:rsid w:val="032835E7"/>
    <w:rsid w:val="03FB72CB"/>
    <w:rsid w:val="04E27ECB"/>
    <w:rsid w:val="04FF753F"/>
    <w:rsid w:val="079901FF"/>
    <w:rsid w:val="0EFC073C"/>
    <w:rsid w:val="0FDD2448"/>
    <w:rsid w:val="0FE00DFF"/>
    <w:rsid w:val="0FE76AD3"/>
    <w:rsid w:val="11E1187D"/>
    <w:rsid w:val="122539F5"/>
    <w:rsid w:val="12C72338"/>
    <w:rsid w:val="13FD6593"/>
    <w:rsid w:val="144B5095"/>
    <w:rsid w:val="146D1C64"/>
    <w:rsid w:val="152A71E3"/>
    <w:rsid w:val="152B5E1F"/>
    <w:rsid w:val="16776124"/>
    <w:rsid w:val="17597888"/>
    <w:rsid w:val="19FE7479"/>
    <w:rsid w:val="1ADB1D5D"/>
    <w:rsid w:val="1CEB18DC"/>
    <w:rsid w:val="1FDA5E7F"/>
    <w:rsid w:val="1FE67F97"/>
    <w:rsid w:val="20E613E8"/>
    <w:rsid w:val="22121C79"/>
    <w:rsid w:val="22976C70"/>
    <w:rsid w:val="24EA0C81"/>
    <w:rsid w:val="25312E77"/>
    <w:rsid w:val="26632617"/>
    <w:rsid w:val="27A31EF8"/>
    <w:rsid w:val="27D15D5D"/>
    <w:rsid w:val="281E015D"/>
    <w:rsid w:val="28A10158"/>
    <w:rsid w:val="2BF01090"/>
    <w:rsid w:val="2C0F7CF9"/>
    <w:rsid w:val="2D08334B"/>
    <w:rsid w:val="2D27667A"/>
    <w:rsid w:val="2E4458C9"/>
    <w:rsid w:val="2F3731A2"/>
    <w:rsid w:val="2FA900A6"/>
    <w:rsid w:val="2FFB73BA"/>
    <w:rsid w:val="3151025C"/>
    <w:rsid w:val="33EC54B2"/>
    <w:rsid w:val="361D230E"/>
    <w:rsid w:val="37964FE3"/>
    <w:rsid w:val="38D46E7B"/>
    <w:rsid w:val="39226D07"/>
    <w:rsid w:val="399F536E"/>
    <w:rsid w:val="3A964571"/>
    <w:rsid w:val="3B29709E"/>
    <w:rsid w:val="3B904725"/>
    <w:rsid w:val="3C000B70"/>
    <w:rsid w:val="3C2059AB"/>
    <w:rsid w:val="3CDB6109"/>
    <w:rsid w:val="3DBF12B4"/>
    <w:rsid w:val="3E391FCF"/>
    <w:rsid w:val="3FC73F6B"/>
    <w:rsid w:val="438849B7"/>
    <w:rsid w:val="46C57064"/>
    <w:rsid w:val="46D952D3"/>
    <w:rsid w:val="47A77870"/>
    <w:rsid w:val="48F02FB3"/>
    <w:rsid w:val="490445A8"/>
    <w:rsid w:val="49CA1FB0"/>
    <w:rsid w:val="4A931BFE"/>
    <w:rsid w:val="4AF12654"/>
    <w:rsid w:val="4C52329B"/>
    <w:rsid w:val="4DC74A91"/>
    <w:rsid w:val="4DDB6A6B"/>
    <w:rsid w:val="4FC35EBB"/>
    <w:rsid w:val="54634778"/>
    <w:rsid w:val="5B3A255A"/>
    <w:rsid w:val="5B424419"/>
    <w:rsid w:val="5B6E0FBB"/>
    <w:rsid w:val="5BEE1207"/>
    <w:rsid w:val="5CDA6ED3"/>
    <w:rsid w:val="5E9C3A16"/>
    <w:rsid w:val="5FB0266A"/>
    <w:rsid w:val="604F5038"/>
    <w:rsid w:val="60E319E7"/>
    <w:rsid w:val="61646F80"/>
    <w:rsid w:val="6354731E"/>
    <w:rsid w:val="67557E77"/>
    <w:rsid w:val="68DB76E9"/>
    <w:rsid w:val="69255F6B"/>
    <w:rsid w:val="69974E63"/>
    <w:rsid w:val="6A076A80"/>
    <w:rsid w:val="6A1B013A"/>
    <w:rsid w:val="6AAB35D8"/>
    <w:rsid w:val="6BDD0DB7"/>
    <w:rsid w:val="6DF00822"/>
    <w:rsid w:val="6F3B6129"/>
    <w:rsid w:val="74330FC3"/>
    <w:rsid w:val="744013DE"/>
    <w:rsid w:val="74B4099B"/>
    <w:rsid w:val="760600C3"/>
    <w:rsid w:val="766F26AE"/>
    <w:rsid w:val="76B86CDA"/>
    <w:rsid w:val="76DD5F57"/>
    <w:rsid w:val="77B05768"/>
    <w:rsid w:val="78AD01F7"/>
    <w:rsid w:val="7CA00124"/>
    <w:rsid w:val="7CB555A8"/>
    <w:rsid w:val="7D937BD6"/>
    <w:rsid w:val="7DDE48FF"/>
    <w:rsid w:val="7EE84FFB"/>
    <w:rsid w:val="7FF2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594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2021-05-26T03:39:00Z</dcterms:created>
  <dc:creator>于凯</dc:creator>
  <cp:lastModifiedBy>Dreamer</cp:lastModifiedBy>
  <dcterms:modified xsi:type="dcterms:W3CDTF">2021-08-05T07:25:32Z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D28534122D904341A8E152A696CDAB28</vt:lpwstr>
  </property>
</Properties>
</file>